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B96B" w14:textId="77777777" w:rsidR="009C71B5" w:rsidRPr="009C71B5" w:rsidRDefault="009C71B5" w:rsidP="009C71B5">
      <w:pPr>
        <w:spacing w:after="200" w:line="276" w:lineRule="auto"/>
        <w:ind w:firstLine="0"/>
        <w:jc w:val="center"/>
        <w:rPr>
          <w:rFonts w:eastAsia="Calibri" w:cs="Times New Roman"/>
          <w:b/>
          <w:szCs w:val="28"/>
          <w:lang w:val="ru-RU" w:eastAsia="ru-RU"/>
        </w:rPr>
      </w:pPr>
      <w:bookmarkStart w:id="0" w:name="_GoBack"/>
      <w:bookmarkEnd w:id="0"/>
      <w:r w:rsidRPr="009C71B5">
        <w:rPr>
          <w:rFonts w:eastAsia="Calibri" w:cs="Times New Roman"/>
          <w:b/>
          <w:szCs w:val="28"/>
          <w:lang w:val="ru-RU" w:eastAsia="ru-RU"/>
        </w:rPr>
        <w:t>Муниципальное  общеобразовательное учреждение</w:t>
      </w:r>
    </w:p>
    <w:p w14:paraId="33F93B3A" w14:textId="77777777" w:rsidR="009C71B5" w:rsidRPr="009C71B5" w:rsidRDefault="009C71B5" w:rsidP="009C71B5">
      <w:pPr>
        <w:spacing w:after="200" w:line="276" w:lineRule="auto"/>
        <w:ind w:firstLine="0"/>
        <w:jc w:val="center"/>
        <w:rPr>
          <w:rFonts w:eastAsia="Calibri" w:cs="Times New Roman"/>
          <w:b/>
          <w:szCs w:val="28"/>
          <w:lang w:val="ru-RU" w:eastAsia="ru-RU"/>
        </w:rPr>
      </w:pPr>
      <w:r w:rsidRPr="009C71B5">
        <w:rPr>
          <w:rFonts w:eastAsia="Calibri" w:cs="Times New Roman"/>
          <w:b/>
          <w:szCs w:val="28"/>
          <w:lang w:val="ru-RU" w:eastAsia="ru-RU"/>
        </w:rPr>
        <w:t>«</w:t>
      </w:r>
      <w:proofErr w:type="spellStart"/>
      <w:r w:rsidRPr="009C71B5">
        <w:rPr>
          <w:rFonts w:eastAsia="Calibri" w:cs="Times New Roman"/>
          <w:b/>
          <w:szCs w:val="28"/>
          <w:lang w:val="ru-RU" w:eastAsia="ru-RU"/>
        </w:rPr>
        <w:t>Иогачская</w:t>
      </w:r>
      <w:proofErr w:type="spellEnd"/>
      <w:r w:rsidRPr="009C71B5">
        <w:rPr>
          <w:rFonts w:eastAsia="Calibri" w:cs="Times New Roman"/>
          <w:b/>
          <w:szCs w:val="28"/>
          <w:lang w:val="ru-RU" w:eastAsia="ru-RU"/>
        </w:rPr>
        <w:t xml:space="preserve"> средняя общеобразовательная школа»</w:t>
      </w:r>
    </w:p>
    <w:p w14:paraId="7B61F58F" w14:textId="77777777" w:rsidR="009C71B5" w:rsidRPr="009C71B5" w:rsidRDefault="009C71B5" w:rsidP="009C71B5">
      <w:pPr>
        <w:spacing w:after="200" w:line="276" w:lineRule="auto"/>
        <w:ind w:left="426" w:firstLine="425"/>
        <w:jc w:val="center"/>
        <w:rPr>
          <w:rFonts w:eastAsia="Calibri" w:cs="Times New Roman"/>
          <w:b/>
          <w:bCs/>
          <w:sz w:val="22"/>
          <w:szCs w:val="22"/>
          <w:lang w:val="ru-RU" w:eastAsia="ru-RU"/>
        </w:rPr>
      </w:pPr>
    </w:p>
    <w:p w14:paraId="781678D0" w14:textId="77777777" w:rsidR="009C71B5" w:rsidRPr="009C71B5" w:rsidRDefault="009C71B5" w:rsidP="009C71B5">
      <w:pPr>
        <w:spacing w:after="200" w:line="276" w:lineRule="auto"/>
        <w:ind w:firstLine="0"/>
        <w:jc w:val="center"/>
        <w:rPr>
          <w:rFonts w:eastAsia="Times New Roman" w:cs="Times New Roman"/>
          <w:i/>
          <w:sz w:val="72"/>
          <w:szCs w:val="72"/>
          <w:lang w:val="ru-RU" w:eastAsia="ru-RU"/>
        </w:rPr>
      </w:pPr>
    </w:p>
    <w:p w14:paraId="1125CC29" w14:textId="77777777" w:rsidR="009C71B5" w:rsidRPr="009C71B5" w:rsidRDefault="009C71B5" w:rsidP="009C71B5">
      <w:pPr>
        <w:spacing w:line="276" w:lineRule="auto"/>
        <w:ind w:left="-567" w:firstLine="0"/>
        <w:jc w:val="left"/>
        <w:rPr>
          <w:rFonts w:eastAsia="Times New Roman" w:cs="Times New Roman"/>
          <w:b/>
          <w:color w:val="000000"/>
          <w:sz w:val="36"/>
          <w:szCs w:val="36"/>
          <w:lang w:val="ru-RU" w:eastAsia="ru-RU"/>
        </w:rPr>
      </w:pPr>
    </w:p>
    <w:p w14:paraId="7215F976" w14:textId="77777777" w:rsidR="009C71B5" w:rsidRPr="009C71B5" w:rsidRDefault="009C71B5" w:rsidP="009C71B5">
      <w:pPr>
        <w:spacing w:line="276" w:lineRule="auto"/>
        <w:ind w:left="-567" w:firstLine="0"/>
        <w:jc w:val="left"/>
        <w:rPr>
          <w:rFonts w:eastAsia="Times New Roman" w:cs="Times New Roman"/>
          <w:b/>
          <w:color w:val="000000"/>
          <w:sz w:val="36"/>
          <w:szCs w:val="36"/>
          <w:lang w:val="ru-RU" w:eastAsia="ru-RU"/>
        </w:rPr>
      </w:pPr>
    </w:p>
    <w:p w14:paraId="50102964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center"/>
        <w:rPr>
          <w:rFonts w:eastAsia="Times New Roman" w:cs="Times New Roman"/>
          <w:color w:val="181818"/>
          <w:sz w:val="72"/>
          <w:szCs w:val="72"/>
          <w:lang w:val="ru-RU" w:eastAsia="ru-RU"/>
        </w:rPr>
      </w:pPr>
    </w:p>
    <w:p w14:paraId="1710AF08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eastAsia="Times New Roman" w:cs="Times New Roman"/>
          <w:color w:val="181818"/>
          <w:sz w:val="72"/>
          <w:szCs w:val="72"/>
          <w:lang w:val="ru-RU" w:eastAsia="ru-RU"/>
        </w:rPr>
      </w:pPr>
    </w:p>
    <w:p w14:paraId="7617873E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9C71B5">
        <w:rPr>
          <w:rFonts w:eastAsia="Times New Roman" w:cs="Times New Roman"/>
          <w:color w:val="181818"/>
          <w:sz w:val="72"/>
          <w:szCs w:val="72"/>
          <w:lang w:val="ru-RU" w:eastAsia="ru-RU"/>
        </w:rPr>
        <w:t>Доклад</w:t>
      </w:r>
    </w:p>
    <w:p w14:paraId="7FAC3E58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9C71B5"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  <w:br/>
      </w:r>
    </w:p>
    <w:p w14:paraId="6041AD0D" w14:textId="77777777" w:rsidR="009C71B5" w:rsidRDefault="009C71B5" w:rsidP="009C71B5">
      <w:pPr>
        <w:pStyle w:val="1"/>
        <w:rPr>
          <w:lang w:val="ru-RU"/>
        </w:rPr>
      </w:pPr>
      <w:r w:rsidRPr="009C71B5">
        <w:rPr>
          <w:rFonts w:eastAsia="Times New Roman" w:cs="Times New Roman"/>
          <w:color w:val="181818"/>
          <w:sz w:val="32"/>
          <w:lang w:val="ru-RU" w:eastAsia="ru-RU"/>
        </w:rPr>
        <w:t>«</w:t>
      </w:r>
      <w:r>
        <w:rPr>
          <w:lang w:val="ru-RU"/>
        </w:rPr>
        <w:t>И</w:t>
      </w:r>
      <w:r w:rsidRPr="00586A8A">
        <w:rPr>
          <w:lang w:val="ru-RU"/>
        </w:rPr>
        <w:t>зучение трудных тем программы русского языка</w:t>
      </w:r>
    </w:p>
    <w:p w14:paraId="0DE0BAAC" w14:textId="46702756" w:rsidR="009C71B5" w:rsidRPr="009C71B5" w:rsidRDefault="009C71B5" w:rsidP="009C71B5">
      <w:pPr>
        <w:pStyle w:val="1"/>
        <w:rPr>
          <w:lang w:val="ru-RU"/>
        </w:rPr>
      </w:pPr>
      <w:r w:rsidRPr="00586A8A">
        <w:rPr>
          <w:lang w:val="ru-RU"/>
        </w:rPr>
        <w:t xml:space="preserve"> в начальной школе</w:t>
      </w:r>
      <w:r w:rsidRPr="009C71B5">
        <w:rPr>
          <w:rFonts w:eastAsia="Times New Roman" w:cs="Times New Roman"/>
          <w:color w:val="181818"/>
          <w:sz w:val="32"/>
          <w:lang w:val="ru-RU" w:eastAsia="ru-RU"/>
        </w:rPr>
        <w:t>»</w:t>
      </w:r>
    </w:p>
    <w:p w14:paraId="0165FFFA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9C71B5"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  <w:br/>
      </w:r>
    </w:p>
    <w:p w14:paraId="4119C2BB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14506085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6A93926D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3A653DB5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58FD27FD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66E4372B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5C255E5C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20A1E549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7DE5F0A4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</w:p>
    <w:p w14:paraId="3648ADD2" w14:textId="2E16C18E" w:rsidR="009C71B5" w:rsidRPr="009C71B5" w:rsidRDefault="009C71B5" w:rsidP="009C71B5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181818"/>
          <w:sz w:val="32"/>
          <w:szCs w:val="32"/>
          <w:lang w:val="ru-RU" w:eastAsia="ru-RU"/>
        </w:rPr>
      </w:pPr>
      <w:r>
        <w:rPr>
          <w:rFonts w:eastAsia="Times New Roman" w:cs="Times New Roman"/>
          <w:color w:val="181818"/>
          <w:sz w:val="32"/>
          <w:szCs w:val="32"/>
          <w:lang w:val="ru-RU" w:eastAsia="ru-RU"/>
        </w:rPr>
        <w:t>Выполнила</w:t>
      </w:r>
      <w:r w:rsidRPr="009C71B5">
        <w:rPr>
          <w:rFonts w:eastAsia="Times New Roman" w:cs="Times New Roman"/>
          <w:color w:val="181818"/>
          <w:sz w:val="32"/>
          <w:szCs w:val="32"/>
          <w:lang w:val="ru-RU" w:eastAsia="ru-RU"/>
        </w:rPr>
        <w:t>:</w:t>
      </w:r>
    </w:p>
    <w:p w14:paraId="1D411759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181818"/>
          <w:sz w:val="32"/>
          <w:szCs w:val="32"/>
          <w:lang w:val="ru-RU" w:eastAsia="ru-RU"/>
        </w:rPr>
      </w:pPr>
      <w:r w:rsidRPr="009C71B5">
        <w:rPr>
          <w:rFonts w:eastAsia="Times New Roman" w:cs="Times New Roman"/>
          <w:color w:val="181818"/>
          <w:sz w:val="32"/>
          <w:szCs w:val="32"/>
          <w:lang w:val="ru-RU" w:eastAsia="ru-RU"/>
        </w:rPr>
        <w:t>учитель начальных классов</w:t>
      </w:r>
    </w:p>
    <w:p w14:paraId="652984CD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181818"/>
          <w:sz w:val="32"/>
          <w:szCs w:val="32"/>
          <w:lang w:val="ru-RU" w:eastAsia="ru-RU"/>
        </w:rPr>
      </w:pPr>
      <w:proofErr w:type="spellStart"/>
      <w:r w:rsidRPr="009C71B5">
        <w:rPr>
          <w:rFonts w:eastAsia="Times New Roman" w:cs="Times New Roman"/>
          <w:color w:val="181818"/>
          <w:sz w:val="32"/>
          <w:szCs w:val="32"/>
          <w:lang w:val="ru-RU" w:eastAsia="ru-RU"/>
        </w:rPr>
        <w:t>Доровская</w:t>
      </w:r>
      <w:proofErr w:type="spellEnd"/>
      <w:r w:rsidRPr="009C71B5">
        <w:rPr>
          <w:rFonts w:eastAsia="Times New Roman" w:cs="Times New Roman"/>
          <w:color w:val="181818"/>
          <w:sz w:val="32"/>
          <w:szCs w:val="32"/>
          <w:lang w:val="ru-RU" w:eastAsia="ru-RU"/>
        </w:rPr>
        <w:t xml:space="preserve"> С.В.</w:t>
      </w:r>
    </w:p>
    <w:p w14:paraId="04D893A7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9C71B5"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  <w:br/>
      </w:r>
    </w:p>
    <w:p w14:paraId="03A525B8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righ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9C71B5"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  <w:br/>
      </w:r>
    </w:p>
    <w:p w14:paraId="56561F41" w14:textId="57A1E7B5" w:rsidR="009C71B5" w:rsidRPr="009C71B5" w:rsidRDefault="009C71B5" w:rsidP="009C71B5">
      <w:pPr>
        <w:shd w:val="clear" w:color="auto" w:fill="FFFFFF"/>
        <w:spacing w:line="240" w:lineRule="auto"/>
        <w:ind w:firstLine="0"/>
        <w:jc w:val="left"/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</w:pPr>
      <w:r w:rsidRPr="009C71B5">
        <w:rPr>
          <w:rFonts w:ascii="Arial" w:eastAsia="Times New Roman" w:hAnsi="Arial" w:cs="Arial"/>
          <w:color w:val="181818"/>
          <w:sz w:val="21"/>
          <w:szCs w:val="21"/>
          <w:lang w:val="ru-RU" w:eastAsia="ru-RU"/>
        </w:rPr>
        <w:br/>
      </w:r>
    </w:p>
    <w:p w14:paraId="40F9E5B1" w14:textId="77777777" w:rsidR="009C71B5" w:rsidRPr="009C71B5" w:rsidRDefault="009C71B5" w:rsidP="009C71B5">
      <w:pPr>
        <w:shd w:val="clear" w:color="auto" w:fill="FFFFFF"/>
        <w:spacing w:line="240" w:lineRule="auto"/>
        <w:ind w:firstLine="0"/>
        <w:jc w:val="center"/>
        <w:rPr>
          <w:rFonts w:ascii="Arial" w:eastAsia="Times New Roman" w:hAnsi="Arial" w:cs="Arial"/>
          <w:color w:val="181818"/>
          <w:szCs w:val="28"/>
          <w:lang w:val="ru-RU" w:eastAsia="ru-RU"/>
        </w:rPr>
      </w:pPr>
      <w:r w:rsidRPr="009C71B5">
        <w:rPr>
          <w:rFonts w:eastAsia="Times New Roman" w:cs="Times New Roman"/>
          <w:color w:val="181818"/>
          <w:szCs w:val="28"/>
          <w:lang w:val="ru-RU" w:eastAsia="ru-RU"/>
        </w:rPr>
        <w:t>2021-2022 год</w:t>
      </w:r>
    </w:p>
    <w:p w14:paraId="030566A7" w14:textId="34D0D32B" w:rsidR="0021011C" w:rsidRDefault="0021011C" w:rsidP="0021011C">
      <w:pPr>
        <w:rPr>
          <w:lang w:val="ru-RU"/>
        </w:rPr>
      </w:pPr>
      <w:r w:rsidRPr="0021011C">
        <w:rPr>
          <w:lang w:val="ru-RU"/>
        </w:rPr>
        <w:lastRenderedPageBreak/>
        <w:t xml:space="preserve">Изучение русского языка в начальных классах –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Кроме того, в отличие от остальных учебных предметов русский язык в школе выполняет две функции: он является, во-первых, предметом изучения и обучения ему и, во-вторых, средством изучения всех остальных предметов. В результате изучения предмета формируется функциональная грамотность и коммуникативная компетентность обучающегося. </w:t>
      </w:r>
      <w:r>
        <w:rPr>
          <w:lang w:val="ru-RU"/>
        </w:rPr>
        <w:t>Э</w:t>
      </w:r>
      <w:r w:rsidRPr="00F32F8C">
        <w:rPr>
          <w:lang w:val="ru-RU"/>
        </w:rPr>
        <w:t>то один из самых трудных предметов школьной программы. Несмотря на то, что мы занимаемся русским языком в течение одиннадцати лет, наши дети, оканчивая школу и поступая в высшие учебные заведения, делают в своих письменных работах те же орфографические ошибки, что и в начальной школе.</w:t>
      </w:r>
    </w:p>
    <w:p w14:paraId="45036F0E" w14:textId="77777777" w:rsidR="00756818" w:rsidRDefault="00756818" w:rsidP="00756818">
      <w:pPr>
        <w:rPr>
          <w:lang w:val="ru-RU"/>
        </w:rPr>
      </w:pPr>
      <w:r w:rsidRPr="000679DA">
        <w:rPr>
          <w:lang w:val="ru-RU"/>
        </w:rPr>
        <w:t xml:space="preserve">В начальной школе (1-4 класс) школьники изучают основы орфографии и орфоэпии, а также получают основные сведения о словах, предложениях и тексте. </w:t>
      </w:r>
      <w:r>
        <w:rPr>
          <w:lang w:val="ru-RU"/>
        </w:rPr>
        <w:t>И</w:t>
      </w:r>
      <w:r w:rsidRPr="000679DA">
        <w:rPr>
          <w:lang w:val="ru-RU"/>
        </w:rPr>
        <w:t>зучаются основные правила синтаксиса.</w:t>
      </w:r>
    </w:p>
    <w:p w14:paraId="2FC83A8A" w14:textId="77777777" w:rsidR="00756818" w:rsidRPr="000679DA" w:rsidRDefault="00756818" w:rsidP="00756818">
      <w:pPr>
        <w:rPr>
          <w:lang w:val="ru-RU"/>
        </w:rPr>
      </w:pPr>
      <w:r w:rsidRPr="000679DA">
        <w:rPr>
          <w:lang w:val="ru-RU"/>
        </w:rPr>
        <w:t>Уроки русского языка в 1 классе включают в себя изучение основных понятий русского языка. Первоклассники изучают буквы и звуки: гласные и согласные, звонкие и шипящие, ударные и безударные. Проходят деление слов на слоги.</w:t>
      </w:r>
    </w:p>
    <w:p w14:paraId="2F7A7A6E" w14:textId="77777777" w:rsidR="00756818" w:rsidRPr="000679DA" w:rsidRDefault="00756818" w:rsidP="00756818">
      <w:pPr>
        <w:rPr>
          <w:lang w:val="ru-RU"/>
        </w:rPr>
      </w:pPr>
      <w:r w:rsidRPr="000679DA">
        <w:rPr>
          <w:lang w:val="ru-RU"/>
        </w:rPr>
        <w:t xml:space="preserve">Школьники знакомятся с понятием предложения, а также изучают основные типы предложений: повествовательное, восклицательное и вопросительное. </w:t>
      </w:r>
    </w:p>
    <w:p w14:paraId="08B78D94" w14:textId="77777777" w:rsidR="00756818" w:rsidRDefault="00756818" w:rsidP="00756818">
      <w:pPr>
        <w:rPr>
          <w:lang w:val="ru-RU"/>
        </w:rPr>
      </w:pPr>
      <w:r w:rsidRPr="000679DA">
        <w:rPr>
          <w:lang w:val="ru-RU"/>
        </w:rPr>
        <w:t>Кроме того</w:t>
      </w:r>
      <w:r>
        <w:rPr>
          <w:lang w:val="ru-RU"/>
        </w:rPr>
        <w:t>,</w:t>
      </w:r>
      <w:r w:rsidRPr="000679DA">
        <w:rPr>
          <w:lang w:val="ru-RU"/>
        </w:rPr>
        <w:t xml:space="preserve"> изучаются основные правила, например написание заглавных букв в именах людей, географических названиях и т.п.</w:t>
      </w:r>
    </w:p>
    <w:p w14:paraId="04BF226A" w14:textId="77777777" w:rsidR="00756818" w:rsidRPr="000679DA" w:rsidRDefault="00756818" w:rsidP="00756818">
      <w:pPr>
        <w:rPr>
          <w:lang w:val="ru-RU"/>
        </w:rPr>
      </w:pPr>
      <w:r>
        <w:rPr>
          <w:lang w:val="ru-RU"/>
        </w:rPr>
        <w:t>Во</w:t>
      </w:r>
      <w:r w:rsidRPr="000679DA">
        <w:rPr>
          <w:lang w:val="ru-RU"/>
        </w:rPr>
        <w:t xml:space="preserve"> 2 классе учащихся</w:t>
      </w:r>
      <w:r>
        <w:rPr>
          <w:lang w:val="ru-RU"/>
        </w:rPr>
        <w:t xml:space="preserve"> </w:t>
      </w:r>
      <w:r w:rsidRPr="000679DA">
        <w:rPr>
          <w:lang w:val="ru-RU"/>
        </w:rPr>
        <w:t>знакомят</w:t>
      </w:r>
      <w:r>
        <w:rPr>
          <w:lang w:val="ru-RU"/>
        </w:rPr>
        <w:t>ся</w:t>
      </w:r>
      <w:r w:rsidRPr="000679DA">
        <w:rPr>
          <w:lang w:val="ru-RU"/>
        </w:rPr>
        <w:t xml:space="preserve"> с основными признаками текста, и основными типами текстов. Изучается предложение, как составляющая часть текста, а также признаки предложения и правила простановки знаков, в конце предложения.</w:t>
      </w:r>
    </w:p>
    <w:p w14:paraId="3397E01A" w14:textId="77777777" w:rsidR="00756818" w:rsidRDefault="00756818" w:rsidP="00756818">
      <w:pPr>
        <w:rPr>
          <w:lang w:val="ru-RU"/>
        </w:rPr>
      </w:pPr>
      <w:r>
        <w:rPr>
          <w:lang w:val="ru-RU"/>
        </w:rPr>
        <w:lastRenderedPageBreak/>
        <w:t>И</w:t>
      </w:r>
      <w:r w:rsidRPr="000679DA">
        <w:rPr>
          <w:lang w:val="ru-RU"/>
        </w:rPr>
        <w:t>зучаются основные слова, которые встречаются в предложениях (слова-признаки, слова-действия и слова-предметы) и способы связи слов в предложениях. Рассматривается состав слова и основные составные части слов: корень, суффикс, приставка.</w:t>
      </w:r>
    </w:p>
    <w:p w14:paraId="647D03A2" w14:textId="77777777" w:rsidR="00756818" w:rsidRPr="000679DA" w:rsidRDefault="00756818" w:rsidP="00756818">
      <w:pPr>
        <w:rPr>
          <w:lang w:val="ru-RU"/>
        </w:rPr>
      </w:pPr>
      <w:r w:rsidRPr="000679DA">
        <w:rPr>
          <w:lang w:val="ru-RU"/>
        </w:rPr>
        <w:t xml:space="preserve">Школьная программа по русскому языку в 3 классе включает в себя подробное изучение понятия слова. Изучаются части слов и основные правила орфографии, которые встречаются в данных морфемах. </w:t>
      </w:r>
    </w:p>
    <w:p w14:paraId="2B0154EA" w14:textId="77777777" w:rsidR="00756818" w:rsidRDefault="00756818" w:rsidP="00756818">
      <w:pPr>
        <w:rPr>
          <w:lang w:val="ru-RU"/>
        </w:rPr>
      </w:pPr>
      <w:r w:rsidRPr="000679DA">
        <w:rPr>
          <w:lang w:val="ru-RU"/>
        </w:rPr>
        <w:t>Кроме того, изучаются основные части речи: имя существительное, имя прилагательное и глагол. При изучении существительных рассматриваются основные их признаки: род, число, а также разбираются одушевленные и неодушевленные существительные.</w:t>
      </w:r>
    </w:p>
    <w:p w14:paraId="6D236088" w14:textId="77777777" w:rsidR="00756818" w:rsidRPr="000679DA" w:rsidRDefault="00756818" w:rsidP="00756818">
      <w:pPr>
        <w:rPr>
          <w:rFonts w:eastAsia="Times New Roman"/>
          <w:lang w:val="ru-RU" w:eastAsia="ru-RU"/>
        </w:rPr>
      </w:pPr>
      <w:r w:rsidRPr="000679DA">
        <w:rPr>
          <w:rFonts w:eastAsia="Times New Roman"/>
          <w:lang w:val="ru-RU" w:eastAsia="ru-RU"/>
        </w:rPr>
        <w:t>В 4 классе школьники изучают различные виды предложений. Начинается изучение с простых предложений, потом рассматриваются сложные предложения, составные части которых соединены между собой союзами «и», «а» и «но». Также изучаются предложение с прямой речью и знаки препинаний, для обособления прямой речи и слов автора.</w:t>
      </w:r>
    </w:p>
    <w:p w14:paraId="013B4536" w14:textId="77777777" w:rsidR="00756818" w:rsidRDefault="00756818" w:rsidP="00756818">
      <w:pPr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Б</w:t>
      </w:r>
      <w:r w:rsidRPr="000679DA">
        <w:rPr>
          <w:rFonts w:eastAsia="Times New Roman"/>
          <w:lang w:val="ru-RU" w:eastAsia="ru-RU"/>
        </w:rPr>
        <w:t>олее подробно изучаются имя существительное (падеж и три склонения), имя прилагательное и глагол. Рассматриваются правила правописания безударных падежных окончаний в именах существительных и прилагательных.</w:t>
      </w:r>
    </w:p>
    <w:p w14:paraId="3F09D19F" w14:textId="14BAC9D2" w:rsidR="007633AA" w:rsidRDefault="007633AA" w:rsidP="0021011C">
      <w:pPr>
        <w:rPr>
          <w:lang w:val="ru-RU"/>
        </w:rPr>
      </w:pPr>
      <w:r>
        <w:rPr>
          <w:lang w:val="ru-RU"/>
        </w:rPr>
        <w:t xml:space="preserve">Рассмотрим на изучение сложных тем </w:t>
      </w:r>
      <w:r w:rsidRPr="00586A8A">
        <w:rPr>
          <w:lang w:val="ru-RU"/>
        </w:rPr>
        <w:t>программы русского языка в начальной школе</w:t>
      </w:r>
      <w:r>
        <w:rPr>
          <w:lang w:val="ru-RU"/>
        </w:rPr>
        <w:t xml:space="preserve"> на примере т</w:t>
      </w:r>
      <w:r w:rsidRPr="007633AA">
        <w:rPr>
          <w:lang w:val="ru-RU"/>
        </w:rPr>
        <w:t>ем</w:t>
      </w:r>
      <w:r>
        <w:rPr>
          <w:lang w:val="ru-RU"/>
        </w:rPr>
        <w:t>ы</w:t>
      </w:r>
      <w:r w:rsidRPr="007633AA">
        <w:rPr>
          <w:lang w:val="ru-RU"/>
        </w:rPr>
        <w:t xml:space="preserve"> «Спряжение глаголов»</w:t>
      </w:r>
      <w:r>
        <w:rPr>
          <w:lang w:val="ru-RU"/>
        </w:rPr>
        <w:t>, которая</w:t>
      </w:r>
      <w:r w:rsidRPr="007633AA">
        <w:rPr>
          <w:lang w:val="ru-RU"/>
        </w:rPr>
        <w:t xml:space="preserve"> является сложной как для школьников, так и для многих взрослых. Для младш</w:t>
      </w:r>
      <w:r>
        <w:rPr>
          <w:lang w:val="ru-RU"/>
        </w:rPr>
        <w:t xml:space="preserve">еклассников </w:t>
      </w:r>
      <w:r w:rsidRPr="007633AA">
        <w:rPr>
          <w:lang w:val="ru-RU"/>
        </w:rPr>
        <w:t>сложности состоят в запоминании личных окончаний и глаголов-исключений, также ученикам, как правило, сложно поставить глагол в неопределенную форму и т.д.</w:t>
      </w:r>
    </w:p>
    <w:p w14:paraId="5CDD4358" w14:textId="4D2C2C6B" w:rsidR="00CE7AAD" w:rsidRDefault="00CE7AAD" w:rsidP="00CE7AAD">
      <w:pPr>
        <w:rPr>
          <w:lang w:val="ru-RU"/>
        </w:rPr>
      </w:pPr>
      <w:r w:rsidRPr="00CE7AAD">
        <w:rPr>
          <w:lang w:val="ru-RU"/>
        </w:rPr>
        <w:t>Спряжение глаголов определяется несколькими способами</w:t>
      </w:r>
      <w:r>
        <w:rPr>
          <w:lang w:val="ru-RU"/>
        </w:rPr>
        <w:t>.</w:t>
      </w:r>
      <w:r w:rsidRPr="00CE7AAD">
        <w:rPr>
          <w:lang w:val="ru-RU"/>
        </w:rPr>
        <w:t xml:space="preserve"> Немаловажной частью алгоритма определения спряжения является распознавание глаголов-исключений. Всего глаголов-исключений –</w:t>
      </w:r>
      <w:r w:rsidRPr="00CE7AAD">
        <w:rPr>
          <w:lang w:val="ru-RU"/>
        </w:rPr>
        <w:lastRenderedPageBreak/>
        <w:t>тринадцать. Из-за количества данных глаголов у детей, зачастую, возникают сложности при запоминании</w:t>
      </w:r>
      <w:r>
        <w:rPr>
          <w:lang w:val="ru-RU"/>
        </w:rPr>
        <w:t>.</w:t>
      </w:r>
    </w:p>
    <w:p w14:paraId="02B67C29" w14:textId="77777777" w:rsidR="00CE7AAD" w:rsidRPr="00CE7AAD" w:rsidRDefault="00CE7AAD" w:rsidP="00CE7AAD">
      <w:pPr>
        <w:rPr>
          <w:lang w:val="ru-RU"/>
        </w:rPr>
      </w:pPr>
      <w:r w:rsidRPr="00CE7AAD">
        <w:rPr>
          <w:lang w:val="ru-RU"/>
        </w:rPr>
        <w:t>Алгоритм определения спряжения является достаточно сложным как для детей (учеников), так и для многих взрослых. У обучающихся сложности возникают из-за ряда причин.</w:t>
      </w:r>
    </w:p>
    <w:p w14:paraId="1B2A69F3" w14:textId="53100F90" w:rsidR="00CE7AAD" w:rsidRPr="00CE7AAD" w:rsidRDefault="00CE7AAD" w:rsidP="00CE7AAD">
      <w:pPr>
        <w:rPr>
          <w:lang w:val="ru-RU"/>
        </w:rPr>
      </w:pPr>
      <w:r w:rsidRPr="00CE7AAD">
        <w:rPr>
          <w:lang w:val="ru-RU"/>
        </w:rPr>
        <w:t>1)Первым шагом в одном из алгоритмов определения спряжения является необходимость поставить глагол в неопределенную форму, при этом нужно сохранить первоначальный вид глагола (совершенный/</w:t>
      </w:r>
    </w:p>
    <w:p w14:paraId="452F4407" w14:textId="77777777" w:rsidR="00CE7AAD" w:rsidRPr="00CE7AAD" w:rsidRDefault="00CE7AAD" w:rsidP="00CE7AAD">
      <w:pPr>
        <w:rPr>
          <w:lang w:val="ru-RU"/>
        </w:rPr>
      </w:pPr>
      <w:r w:rsidRPr="00CE7AAD">
        <w:rPr>
          <w:lang w:val="ru-RU"/>
        </w:rPr>
        <w:t xml:space="preserve">несовершенный), например: (зима) « </w:t>
      </w:r>
      <w:proofErr w:type="spellStart"/>
      <w:r w:rsidRPr="00CE7AAD">
        <w:rPr>
          <w:lang w:val="ru-RU"/>
        </w:rPr>
        <w:t>наступа.т</w:t>
      </w:r>
      <w:proofErr w:type="spellEnd"/>
      <w:r w:rsidRPr="00CE7AAD">
        <w:rPr>
          <w:lang w:val="ru-RU"/>
        </w:rPr>
        <w:t xml:space="preserve"> » – она (что делает?) /</w:t>
      </w:r>
    </w:p>
    <w:p w14:paraId="71E47B8C" w14:textId="48788841" w:rsidR="00CE7AAD" w:rsidRPr="00CE7AAD" w:rsidRDefault="00CE7AAD" w:rsidP="00CE7AAD">
      <w:pPr>
        <w:rPr>
          <w:lang w:val="ru-RU"/>
        </w:rPr>
      </w:pPr>
      <w:r w:rsidRPr="00CE7AAD">
        <w:rPr>
          <w:lang w:val="ru-RU"/>
        </w:rPr>
        <w:t>что делать? – наступать.</w:t>
      </w:r>
    </w:p>
    <w:p w14:paraId="6113C29C" w14:textId="72420842" w:rsidR="00CE7AAD" w:rsidRPr="00CE7AAD" w:rsidRDefault="00CE7AAD" w:rsidP="00CE7AAD">
      <w:pPr>
        <w:rPr>
          <w:lang w:val="ru-RU"/>
        </w:rPr>
      </w:pPr>
      <w:r w:rsidRPr="00CE7AAD">
        <w:rPr>
          <w:lang w:val="ru-RU"/>
        </w:rPr>
        <w:t xml:space="preserve">2)Большое количество глаголов-исключений представляет сложность в их запоминании. А среди контекста ученикам не всегда удается идентифицировать слово с глаголом-исключением. Для предотвращения подобных ошибок придуманы различные способы для более легкого заучивания. </w:t>
      </w:r>
    </w:p>
    <w:p w14:paraId="6899899C" w14:textId="4DA29BDB" w:rsidR="00CE7AAD" w:rsidRPr="00CE7AAD" w:rsidRDefault="00CE7AAD" w:rsidP="00CE7AAD">
      <w:pPr>
        <w:rPr>
          <w:lang w:val="ru-RU"/>
        </w:rPr>
      </w:pPr>
      <w:r w:rsidRPr="00CE7AAD">
        <w:rPr>
          <w:lang w:val="ru-RU"/>
        </w:rPr>
        <w:t>3)Запоминание личных окончаний глаголов также может вызывать затруднения. Для предупреждения таких ошибок придуманы различные «подсказки».</w:t>
      </w:r>
    </w:p>
    <w:p w14:paraId="32B0F0C5" w14:textId="6A43B4CD" w:rsidR="00CE7AAD" w:rsidRDefault="00CE7AAD" w:rsidP="00CE7AAD">
      <w:pPr>
        <w:rPr>
          <w:lang w:val="ru-RU"/>
        </w:rPr>
      </w:pPr>
      <w:r w:rsidRPr="00CE7AAD">
        <w:rPr>
          <w:lang w:val="ru-RU"/>
        </w:rPr>
        <w:t>Для предотвращения подобных ошибок необходимо проводить системную работу по данной теме: изучать теоретические данные, выстраивать логику появления конкретной ошибки.</w:t>
      </w:r>
    </w:p>
    <w:p w14:paraId="427BFACF" w14:textId="358F3451" w:rsidR="00C279BF" w:rsidRDefault="00C279BF" w:rsidP="00CE7AAD">
      <w:pPr>
        <w:rPr>
          <w:lang w:val="ru-RU"/>
        </w:rPr>
      </w:pPr>
      <w:r w:rsidRPr="00C279BF">
        <w:rPr>
          <w:lang w:val="ru-RU"/>
        </w:rPr>
        <w:t>На уроках присутствуют различные формы работ, происходит постоянное их чередование, применение той или формы в зависимости от конкретной задачи: групповая, индивидуальная, парная, самостоятельная</w:t>
      </w:r>
      <w:r>
        <w:rPr>
          <w:lang w:val="ru-RU"/>
        </w:rPr>
        <w:t>.</w:t>
      </w:r>
    </w:p>
    <w:p w14:paraId="4DE6FFC3" w14:textId="4CA9FD7D" w:rsidR="004C0E92" w:rsidRPr="00F32F8C" w:rsidRDefault="004C0E92" w:rsidP="004C0E92">
      <w:pPr>
        <w:rPr>
          <w:lang w:val="ru-RU"/>
        </w:rPr>
      </w:pPr>
    </w:p>
    <w:sectPr w:rsidR="004C0E92" w:rsidRPr="00F32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18"/>
    <w:rsid w:val="000070AD"/>
    <w:rsid w:val="00024CDD"/>
    <w:rsid w:val="00041BEA"/>
    <w:rsid w:val="000679DA"/>
    <w:rsid w:val="0007552C"/>
    <w:rsid w:val="00087078"/>
    <w:rsid w:val="000C6EB7"/>
    <w:rsid w:val="000C7B63"/>
    <w:rsid w:val="00115211"/>
    <w:rsid w:val="001328B3"/>
    <w:rsid w:val="001F28E1"/>
    <w:rsid w:val="0021011C"/>
    <w:rsid w:val="00214943"/>
    <w:rsid w:val="002D29B1"/>
    <w:rsid w:val="00311B64"/>
    <w:rsid w:val="003C469F"/>
    <w:rsid w:val="00462D0E"/>
    <w:rsid w:val="004C0E92"/>
    <w:rsid w:val="004D3AA6"/>
    <w:rsid w:val="004F5B37"/>
    <w:rsid w:val="00540DE2"/>
    <w:rsid w:val="00583BAD"/>
    <w:rsid w:val="00586A8A"/>
    <w:rsid w:val="005A1652"/>
    <w:rsid w:val="00610B52"/>
    <w:rsid w:val="00622134"/>
    <w:rsid w:val="00657A94"/>
    <w:rsid w:val="006E3930"/>
    <w:rsid w:val="00756818"/>
    <w:rsid w:val="007633AA"/>
    <w:rsid w:val="008B1C30"/>
    <w:rsid w:val="008E2918"/>
    <w:rsid w:val="00924EEB"/>
    <w:rsid w:val="00957D2E"/>
    <w:rsid w:val="00973E86"/>
    <w:rsid w:val="009C71B5"/>
    <w:rsid w:val="00A224A0"/>
    <w:rsid w:val="00A62C8E"/>
    <w:rsid w:val="00A646EA"/>
    <w:rsid w:val="00A8699A"/>
    <w:rsid w:val="00B445E6"/>
    <w:rsid w:val="00BB1C6E"/>
    <w:rsid w:val="00BD789F"/>
    <w:rsid w:val="00BF345E"/>
    <w:rsid w:val="00C279BF"/>
    <w:rsid w:val="00CA271C"/>
    <w:rsid w:val="00CE3D5E"/>
    <w:rsid w:val="00CE7AAD"/>
    <w:rsid w:val="00D066C3"/>
    <w:rsid w:val="00D15EEA"/>
    <w:rsid w:val="00D31533"/>
    <w:rsid w:val="00D339B9"/>
    <w:rsid w:val="00DC1380"/>
    <w:rsid w:val="00E122DF"/>
    <w:rsid w:val="00E4638C"/>
    <w:rsid w:val="00F32F8C"/>
    <w:rsid w:val="00FB48A3"/>
    <w:rsid w:val="00FE3A12"/>
    <w:rsid w:val="00FE62AA"/>
    <w:rsid w:val="00FF0482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2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DF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311B64"/>
    <w:pPr>
      <w:keepNext/>
      <w:keepLines/>
      <w:spacing w:before="240" w:after="12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1B64"/>
    <w:pPr>
      <w:keepNext/>
      <w:keepLines/>
      <w:spacing w:before="240" w:after="120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B6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11B6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0679D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DF"/>
    <w:pPr>
      <w:spacing w:after="0" w:line="360" w:lineRule="auto"/>
      <w:ind w:firstLine="709"/>
      <w:jc w:val="both"/>
    </w:pPr>
    <w:rPr>
      <w:rFonts w:ascii="Times New Roman" w:eastAsiaTheme="minorEastAsia" w:hAnsi="Times New Roman"/>
      <w:sz w:val="28"/>
      <w:szCs w:val="20"/>
      <w:lang w:val="en-US" w:eastAsia="zh-CN"/>
    </w:rPr>
  </w:style>
  <w:style w:type="paragraph" w:styleId="1">
    <w:name w:val="heading 1"/>
    <w:basedOn w:val="a"/>
    <w:next w:val="a"/>
    <w:link w:val="10"/>
    <w:uiPriority w:val="9"/>
    <w:qFormat/>
    <w:rsid w:val="00311B64"/>
    <w:pPr>
      <w:keepNext/>
      <w:keepLines/>
      <w:spacing w:before="240" w:after="12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1B64"/>
    <w:pPr>
      <w:keepNext/>
      <w:keepLines/>
      <w:spacing w:before="240" w:after="120"/>
      <w:ind w:firstLine="0"/>
      <w:jc w:val="center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B64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311B64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Normal (Web)"/>
    <w:basedOn w:val="a"/>
    <w:uiPriority w:val="99"/>
    <w:semiHidden/>
    <w:unhideWhenUsed/>
    <w:rsid w:val="000679D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Губин</dc:creator>
  <cp:lastModifiedBy>Пользователь</cp:lastModifiedBy>
  <cp:revision>2</cp:revision>
  <dcterms:created xsi:type="dcterms:W3CDTF">2022-02-22T04:51:00Z</dcterms:created>
  <dcterms:modified xsi:type="dcterms:W3CDTF">2022-02-22T04:51:00Z</dcterms:modified>
</cp:coreProperties>
</file>